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0C6DC" w14:textId="698240CA" w:rsidR="007D671D" w:rsidRDefault="00D93CAF" w:rsidP="00A05743">
      <w:pPr>
        <w:jc w:val="center"/>
      </w:pPr>
      <w:r w:rsidRPr="00D93CA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070B7C8" wp14:editId="253EECF2">
                <wp:simplePos x="0" y="0"/>
                <wp:positionH relativeFrom="column">
                  <wp:posOffset>-197485</wp:posOffset>
                </wp:positionH>
                <wp:positionV relativeFrom="paragraph">
                  <wp:posOffset>-601980</wp:posOffset>
                </wp:positionV>
                <wp:extent cx="866775" cy="1905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
                        </a:xfrm>
                        <a:prstGeom prst="rect">
                          <a:avLst/>
                        </a:prstGeom>
                        <a:solidFill>
                          <a:srgbClr val="FFFFFF"/>
                        </a:solidFill>
                        <a:ln w="9525">
                          <a:solidFill>
                            <a:srgbClr val="000000"/>
                          </a:solidFill>
                          <a:miter lim="800000"/>
                          <a:headEnd/>
                          <a:tailEnd/>
                        </a:ln>
                      </wps:spPr>
                      <wps:txbx>
                        <w:txbxContent>
                          <w:p w14:paraId="1A9DD47B" w14:textId="5A714819" w:rsidR="00D93CAF" w:rsidRDefault="00B46646" w:rsidP="00D93CAF">
                            <w:r>
                              <w:rPr>
                                <w:rFonts w:hint="eastAsia"/>
                              </w:rPr>
                              <w:t>第5</w:t>
                            </w:r>
                            <w:bookmarkStart w:id="0" w:name="_GoBack"/>
                            <w:bookmarkEnd w:id="0"/>
                            <w:r w:rsidR="00D93CAF">
                              <w:rPr>
                                <w:rFonts w:hint="eastAsia"/>
                              </w:rPr>
                              <w:t>号議案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55pt;margin-top:-47.4pt;width:68.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qVKAIAAE0EAAAOAAAAZHJzL2Uyb0RvYy54bWysVNuO2yAQfa/Uf0C8N3bS5mbFWW2zTVVp&#10;e5F2+wEYYxsVGAokdvr1HXA2jbbtS1U/IGCGw5lzBm9uBq3IUTgvwZR0OskpEYZDLU1b0q+P+1cr&#10;SnxgpmYKjCjpSXh6s335YtPbQsygA1ULRxDE+KK3Je1CsEWWed4JzfwErDAYbMBpFnDp2qx2rEd0&#10;rbJZni+yHlxtHXDhPe7ejUG6TfhNI3j43DReBKJKitxCGl0aqzhm2w0rWsdsJ/mZBvsHFppJg5de&#10;oO5YYOTg5G9QWnIHHpow4aAzaBrJRaoBq5nmz6p56JgVqRYUx9uLTP7/wfJPxy+OyLqkM0oM02jR&#10;oxgCeQsDeR3V6a0vMOnBYloYcBtdTpV6ew/8mycGdh0zrbh1DvpOsBrZTePJ7OroiOMjSNV/hBqv&#10;YYcACWhonI7SoRgE0dGl08WZSIXj5mqxWC7nlHAMTdf5PE/OZax4OmydD+8FaBInJXVofAJnx3sf&#10;IhlWPKXEuzwoWe+lUmnh2mqnHDkybJJ9+hL/Z2nKkL6k6/lsPtb/V4g8fX+C0DJgtyupsaJLEiui&#10;au9MnXoxMKnGOVJW5ixjVG7UMAzVcLalgvqEgjoYuxpfIU46cD8o6bGjS+q/H5gTlKgPBk1Zvpmt&#10;UcKQFqvVGoV214HqKsAMR6CSBkrG6S6Mj+ZgnWw7vGdsAgO3aGMjk8TR75HTmTX2bFL+/L7io7he&#10;p6xff4HtTwAAAP//AwBQSwMEFAAGAAgAAAAhANx8VRvgAAAACwEAAA8AAABkcnMvZG93bnJldi54&#10;bWxMj09Lw0AQxe+C32EZwYu0m2gNNmZTRFDsSWxF8LbNjklodjbsnzb66Z2e9Dbz5vHm96rVZAdx&#10;QB96RwryeQYCqXGmp1bB+/ZpdgciRE1GD45QwTcGWNXnZ5UujTvSGx42sRUcQqHUCroYx1LK0HRo&#10;dZi7EYlvX85bHXn1rTReHzncDvI6ywppdU/8odMjPnbY7DfJKtivU2PTx6d/eU3b5/VPYeRVtlTq&#10;8mJ6uAcRcYp/ZjjhMzrUzLRziUwQg4LZTZ6zlYflgjucHNntAsSOlYIVWVfyf4f6FwAA//8DAFBL&#10;AQItABQABgAIAAAAIQC2gziS/gAAAOEBAAATAAAAAAAAAAAAAAAAAAAAAABbQ29udGVudF9UeXBl&#10;c10ueG1sUEsBAi0AFAAGAAgAAAAhADj9If/WAAAAlAEAAAsAAAAAAAAAAAAAAAAALwEAAF9yZWxz&#10;Ly5yZWxzUEsBAi0AFAAGAAgAAAAhAIG4WpUoAgAATQQAAA4AAAAAAAAAAAAAAAAALgIAAGRycy9l&#10;Mm9Eb2MueG1sUEsBAi0AFAAGAAgAAAAhANx8VRvgAAAACwEAAA8AAAAAAAAAAAAAAAAAggQAAGRy&#10;cy9kb3ducmV2LnhtbFBLBQYAAAAABAAEAPMAAACPBQAAAAA=&#10;">
                <v:textbox inset="5.85pt,.7pt,5.85pt,.7pt">
                  <w:txbxContent>
                    <w:p w14:paraId="1A9DD47B" w14:textId="5A714819" w:rsidR="00D93CAF" w:rsidRDefault="00B46646" w:rsidP="00D93CAF">
                      <w:r>
                        <w:rPr>
                          <w:rFonts w:hint="eastAsia"/>
                        </w:rPr>
                        <w:t>第5</w:t>
                      </w:r>
                      <w:bookmarkStart w:id="1" w:name="_GoBack"/>
                      <w:bookmarkEnd w:id="1"/>
                      <w:r w:rsidR="00D93CAF">
                        <w:rPr>
                          <w:rFonts w:hint="eastAsia"/>
                        </w:rPr>
                        <w:t>号議案</w:t>
                      </w:r>
                    </w:p>
                  </w:txbxContent>
                </v:textbox>
              </v:shape>
            </w:pict>
          </mc:Fallback>
        </mc:AlternateContent>
      </w:r>
      <w:r w:rsidR="000843BE">
        <w:rPr>
          <w:rFonts w:hint="eastAsia"/>
        </w:rPr>
        <w:t>令和２</w:t>
      </w:r>
      <w:r w:rsidR="00A05743">
        <w:rPr>
          <w:rFonts w:hint="eastAsia"/>
        </w:rPr>
        <w:t>年度　事業計画</w:t>
      </w:r>
    </w:p>
    <w:p w14:paraId="1C69961A" w14:textId="77777777" w:rsidR="00A05743" w:rsidRDefault="00A05743" w:rsidP="00A05743">
      <w:pPr>
        <w:jc w:val="center"/>
      </w:pPr>
    </w:p>
    <w:p w14:paraId="19B0356B" w14:textId="3F8EEF61" w:rsidR="00A05743" w:rsidRDefault="00A05743" w:rsidP="00A05743">
      <w:pPr>
        <w:jc w:val="left"/>
        <w:rPr>
          <w:u w:val="single"/>
        </w:rPr>
      </w:pPr>
      <w:r>
        <w:rPr>
          <w:rFonts w:hint="eastAsia"/>
          <w:u w:val="single"/>
        </w:rPr>
        <w:t>委員会名：</w:t>
      </w:r>
      <w:r w:rsidR="000843BE">
        <w:rPr>
          <w:rFonts w:hint="eastAsia"/>
          <w:u w:val="single"/>
        </w:rPr>
        <w:t xml:space="preserve">　</w:t>
      </w:r>
      <w:r w:rsidR="00C87167">
        <w:rPr>
          <w:rFonts w:hint="eastAsia"/>
          <w:u w:val="single"/>
        </w:rPr>
        <w:t>業務支援委員会</w:t>
      </w:r>
      <w:r w:rsidR="000843BE">
        <w:rPr>
          <w:rFonts w:hint="eastAsia"/>
          <w:u w:val="single"/>
        </w:rPr>
        <w:t xml:space="preserve">　　　　　　　　</w:t>
      </w:r>
    </w:p>
    <w:p w14:paraId="17FE18C6" w14:textId="77777777" w:rsidR="00A05743" w:rsidRDefault="00A05743" w:rsidP="00A05743">
      <w:pPr>
        <w:jc w:val="left"/>
        <w:rPr>
          <w:u w:val="single"/>
        </w:rPr>
      </w:pPr>
    </w:p>
    <w:p w14:paraId="0A0921AD" w14:textId="77777777" w:rsidR="00A05743" w:rsidRDefault="00A05743" w:rsidP="00A05743">
      <w:pPr>
        <w:jc w:val="left"/>
      </w:pPr>
      <w:r w:rsidRPr="00A05743">
        <w:rPr>
          <w:rFonts w:hint="eastAsia"/>
          <w:u w:val="single"/>
        </w:rPr>
        <w:t>事業計画</w:t>
      </w:r>
    </w:p>
    <w:p w14:paraId="1B5D90BD" w14:textId="77777777" w:rsidR="00444549" w:rsidRDefault="0029001E" w:rsidP="0029001E">
      <w:pPr>
        <w:ind w:left="1050" w:hangingChars="500" w:hanging="1050"/>
        <w:jc w:val="left"/>
      </w:pPr>
      <w:r>
        <w:rPr>
          <w:rFonts w:hint="eastAsia"/>
        </w:rPr>
        <w:t xml:space="preserve">（概要）　　　　　　　　　　　　　　　　　　　　　　　　　</w:t>
      </w:r>
    </w:p>
    <w:p w14:paraId="6F86608C" w14:textId="3783DCBD" w:rsidR="0029001E" w:rsidRDefault="00C87167" w:rsidP="00C87167">
      <w:pPr>
        <w:ind w:leftChars="500" w:left="1050"/>
        <w:jc w:val="left"/>
      </w:pPr>
      <w:r>
        <w:rPr>
          <w:rFonts w:hint="eastAsia"/>
        </w:rPr>
        <w:t>介護支援専門員の社会的必要性を地域住民や関係機関に理解していただけるように、協会独自の社会貢献活動や地域組織・行政・各種専門職団体からの必要とされる事項に協力し、職能団体としての信頼性を高めていくことを目指します。また介護支援専門員の業務における後方支援・フォローアップシステムを構築してまいります。</w:t>
      </w:r>
    </w:p>
    <w:p w14:paraId="1132DC6A" w14:textId="77777777" w:rsidR="0029001E" w:rsidRDefault="0029001E" w:rsidP="0029001E">
      <w:pPr>
        <w:ind w:left="1050" w:hangingChars="500" w:hanging="1050"/>
        <w:jc w:val="left"/>
      </w:pPr>
    </w:p>
    <w:p w14:paraId="2B0C271A" w14:textId="77777777" w:rsidR="00C87167" w:rsidRDefault="00C87167" w:rsidP="00444549">
      <w:pPr>
        <w:jc w:val="left"/>
      </w:pPr>
    </w:p>
    <w:p w14:paraId="4203DEC5" w14:textId="58B82263" w:rsidR="005201A9" w:rsidRDefault="00444549" w:rsidP="00444549">
      <w:pPr>
        <w:jc w:val="left"/>
        <w:rPr>
          <w:u w:val="single"/>
        </w:rPr>
      </w:pPr>
      <w:r>
        <w:rPr>
          <w:rFonts w:hint="eastAsia"/>
          <w:u w:val="single"/>
        </w:rPr>
        <w:t>活動計画</w:t>
      </w:r>
    </w:p>
    <w:p w14:paraId="5D2B210A" w14:textId="77777777" w:rsidR="00386D54" w:rsidRDefault="00444549" w:rsidP="0029001E">
      <w:pPr>
        <w:jc w:val="left"/>
      </w:pPr>
      <w:r>
        <w:rPr>
          <w:rFonts w:hint="eastAsia"/>
        </w:rPr>
        <w:t xml:space="preserve">　</w:t>
      </w:r>
      <w:r w:rsidRPr="0029001E">
        <w:rPr>
          <w:rFonts w:hint="eastAsia"/>
          <w:bCs/>
        </w:rPr>
        <w:t xml:space="preserve">　</w:t>
      </w:r>
      <w:r w:rsidRPr="0029001E">
        <w:rPr>
          <w:rFonts w:hint="eastAsia"/>
          <w:bCs/>
          <w:bdr w:val="single" w:sz="4" w:space="0" w:color="auto"/>
        </w:rPr>
        <w:t>委員会</w:t>
      </w:r>
      <w:r w:rsidRPr="0029001E">
        <w:rPr>
          <w:rFonts w:hint="eastAsia"/>
        </w:rPr>
        <w:t xml:space="preserve">　　</w:t>
      </w:r>
    </w:p>
    <w:p w14:paraId="176762FD" w14:textId="0F4ECD6A" w:rsidR="0029001E" w:rsidRDefault="00386D54" w:rsidP="0029001E">
      <w:pPr>
        <w:jc w:val="left"/>
      </w:pPr>
      <w:r>
        <w:rPr>
          <w:rFonts w:hint="eastAsia"/>
        </w:rPr>
        <w:t>全体会</w:t>
      </w:r>
    </w:p>
    <w:p w14:paraId="2D3E32C7" w14:textId="09BADFE4" w:rsidR="00386D54" w:rsidRDefault="00386D54" w:rsidP="0029001E">
      <w:pPr>
        <w:jc w:val="left"/>
      </w:pPr>
      <w:r>
        <w:rPr>
          <w:rFonts w:hint="eastAsia"/>
        </w:rPr>
        <w:t>今年度の反省</w:t>
      </w:r>
    </w:p>
    <w:p w14:paraId="612BE619" w14:textId="65205A28" w:rsidR="00386D54" w:rsidRPr="0029001E" w:rsidRDefault="00386D54" w:rsidP="0029001E">
      <w:pPr>
        <w:jc w:val="left"/>
      </w:pPr>
      <w:r>
        <w:rPr>
          <w:rFonts w:hint="eastAsia"/>
        </w:rPr>
        <w:t>来年度の活動に向けた計画の作成</w:t>
      </w:r>
    </w:p>
    <w:p w14:paraId="556A00DA" w14:textId="77777777" w:rsidR="0099035B" w:rsidRDefault="0099035B" w:rsidP="0099035B">
      <w:r>
        <w:rPr>
          <w:rFonts w:hint="eastAsia"/>
        </w:rPr>
        <w:t>各種専門団体からの協力依頼等への調整</w:t>
      </w:r>
    </w:p>
    <w:p w14:paraId="744D3D61" w14:textId="77777777" w:rsidR="0029001E" w:rsidRPr="0099035B" w:rsidRDefault="0029001E" w:rsidP="0029001E">
      <w:pPr>
        <w:jc w:val="left"/>
      </w:pPr>
    </w:p>
    <w:p w14:paraId="2C5C7894" w14:textId="77777777" w:rsidR="0029001E" w:rsidRPr="0029001E" w:rsidRDefault="0029001E" w:rsidP="0029001E">
      <w:pPr>
        <w:jc w:val="left"/>
      </w:pPr>
    </w:p>
    <w:p w14:paraId="728A9C01" w14:textId="2803F45F" w:rsidR="0029001E" w:rsidRPr="0029001E" w:rsidRDefault="00AC0B2E" w:rsidP="0029001E">
      <w:pPr>
        <w:jc w:val="left"/>
        <w:rPr>
          <w:bCs/>
        </w:rPr>
      </w:pPr>
      <w:r w:rsidRPr="0029001E">
        <w:rPr>
          <w:rFonts w:hint="eastAsia"/>
        </w:rPr>
        <w:t xml:space="preserve">　　</w:t>
      </w:r>
      <w:r w:rsidR="00386D54">
        <w:rPr>
          <w:rFonts w:hint="eastAsia"/>
          <w:bCs/>
          <w:bdr w:val="single" w:sz="4" w:space="0" w:color="auto"/>
        </w:rPr>
        <w:t>連協会員向け軽度者福祉用具貸し出し事業</w:t>
      </w:r>
      <w:r w:rsidR="0029001E">
        <w:rPr>
          <w:rFonts w:hint="eastAsia"/>
          <w:bCs/>
        </w:rPr>
        <w:t xml:space="preserve">　</w:t>
      </w:r>
      <w:r w:rsidR="0029001E" w:rsidRPr="0029001E">
        <w:rPr>
          <w:rFonts w:hint="eastAsia"/>
          <w:bCs/>
        </w:rPr>
        <w:t xml:space="preserve">　</w:t>
      </w:r>
    </w:p>
    <w:p w14:paraId="7991D885" w14:textId="77777777" w:rsidR="00731560" w:rsidRDefault="00386D54" w:rsidP="0029001E">
      <w:pPr>
        <w:ind w:left="1680" w:hangingChars="800" w:hanging="1680"/>
        <w:jc w:val="left"/>
      </w:pPr>
      <w:r w:rsidRPr="0099035B">
        <w:rPr>
          <w:rFonts w:hint="eastAsia"/>
        </w:rPr>
        <w:t>会員向けに車いす・歩行器（ピックアップ式）</w:t>
      </w:r>
      <w:r w:rsidR="00731560">
        <w:rPr>
          <w:rFonts w:hint="eastAsia"/>
        </w:rPr>
        <w:t>・玄関用スロープ</w:t>
      </w:r>
      <w:r w:rsidRPr="0099035B">
        <w:rPr>
          <w:rFonts w:hint="eastAsia"/>
        </w:rPr>
        <w:t>の無償貸し出し</w:t>
      </w:r>
    </w:p>
    <w:p w14:paraId="4A8FD530" w14:textId="0DD683FA" w:rsidR="0029001E" w:rsidRPr="0099035B" w:rsidRDefault="00386D54" w:rsidP="0029001E">
      <w:pPr>
        <w:ind w:left="1680" w:hangingChars="800" w:hanging="1680"/>
        <w:jc w:val="left"/>
      </w:pPr>
      <w:r w:rsidRPr="0099035B">
        <w:rPr>
          <w:rFonts w:hint="eastAsia"/>
        </w:rPr>
        <w:t>（期間は概ね1週間）</w:t>
      </w:r>
    </w:p>
    <w:p w14:paraId="7CD1F158" w14:textId="39F59EC8" w:rsidR="00386D54" w:rsidRPr="0099035B" w:rsidRDefault="00386D54" w:rsidP="0029001E">
      <w:pPr>
        <w:ind w:left="1680" w:hangingChars="800" w:hanging="1680"/>
        <w:jc w:val="left"/>
      </w:pPr>
      <w:r w:rsidRPr="0099035B">
        <w:rPr>
          <w:rFonts w:hint="eastAsia"/>
        </w:rPr>
        <w:t>管理　北中部：コスモス沼津</w:t>
      </w:r>
    </w:p>
    <w:p w14:paraId="1ED93C05" w14:textId="2A11025C" w:rsidR="00386D54" w:rsidRPr="0099035B" w:rsidRDefault="00386D54" w:rsidP="0029001E">
      <w:pPr>
        <w:ind w:left="1680" w:hangingChars="800" w:hanging="1680"/>
        <w:jc w:val="left"/>
      </w:pPr>
      <w:r w:rsidRPr="0099035B">
        <w:rPr>
          <w:rFonts w:hint="eastAsia"/>
        </w:rPr>
        <w:t xml:space="preserve">　　　西部：片浜在宅支援センター</w:t>
      </w:r>
    </w:p>
    <w:p w14:paraId="699449B4" w14:textId="5A4A252E" w:rsidR="00386D54" w:rsidRPr="0099035B" w:rsidRDefault="00386D54" w:rsidP="0029001E">
      <w:pPr>
        <w:ind w:left="1680" w:hangingChars="800" w:hanging="1680"/>
        <w:jc w:val="left"/>
      </w:pPr>
      <w:r w:rsidRPr="0099035B">
        <w:rPr>
          <w:rFonts w:hint="eastAsia"/>
        </w:rPr>
        <w:t xml:space="preserve">　　　南部：居宅介護支援事業所まある</w:t>
      </w:r>
    </w:p>
    <w:p w14:paraId="0AF271FA" w14:textId="27514ED3" w:rsidR="0029001E" w:rsidRDefault="0029001E" w:rsidP="00D93CAF">
      <w:pPr>
        <w:ind w:left="1687" w:hangingChars="800" w:hanging="1687"/>
        <w:jc w:val="left"/>
        <w:rPr>
          <w:b/>
          <w:bCs/>
        </w:rPr>
      </w:pPr>
    </w:p>
    <w:p w14:paraId="7549B41D" w14:textId="56E00A5E" w:rsidR="00731560" w:rsidRPr="00731560" w:rsidRDefault="00731560" w:rsidP="0029001E">
      <w:pPr>
        <w:ind w:left="1680" w:hangingChars="800" w:hanging="1680"/>
        <w:jc w:val="left"/>
      </w:pPr>
      <w:r w:rsidRPr="00731560">
        <w:rPr>
          <w:rFonts w:hint="eastAsia"/>
        </w:rPr>
        <w:t>※スロープ（200㎝）はコスモス沼津で管理</w:t>
      </w:r>
    </w:p>
    <w:p w14:paraId="120B27A4" w14:textId="77777777" w:rsidR="0029001E" w:rsidRPr="00AC0B2E" w:rsidRDefault="0029001E" w:rsidP="0029001E">
      <w:pPr>
        <w:ind w:left="1680" w:hangingChars="800" w:hanging="1680"/>
        <w:jc w:val="left"/>
        <w:rPr>
          <w:bdr w:val="single" w:sz="4" w:space="0" w:color="auto"/>
        </w:rPr>
      </w:pPr>
    </w:p>
    <w:p w14:paraId="50FC6B4F" w14:textId="77777777" w:rsidR="000B4EFB" w:rsidRPr="00AC0B2E" w:rsidRDefault="000B4EFB" w:rsidP="0029001E">
      <w:pPr>
        <w:ind w:firstLineChars="500" w:firstLine="1050"/>
        <w:jc w:val="left"/>
        <w:rPr>
          <w:bdr w:val="single" w:sz="4" w:space="0" w:color="auto"/>
        </w:rPr>
      </w:pPr>
    </w:p>
    <w:sectPr w:rsidR="000B4EFB" w:rsidRPr="00AC0B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91CF3"/>
    <w:multiLevelType w:val="hybridMultilevel"/>
    <w:tmpl w:val="B592437C"/>
    <w:lvl w:ilvl="0" w:tplc="09007DD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43"/>
    <w:rsid w:val="000843BE"/>
    <w:rsid w:val="000B4EFB"/>
    <w:rsid w:val="0029001E"/>
    <w:rsid w:val="002D49BA"/>
    <w:rsid w:val="00386D54"/>
    <w:rsid w:val="0040590D"/>
    <w:rsid w:val="00444549"/>
    <w:rsid w:val="005201A9"/>
    <w:rsid w:val="00731560"/>
    <w:rsid w:val="007D671D"/>
    <w:rsid w:val="008A62E3"/>
    <w:rsid w:val="0099035B"/>
    <w:rsid w:val="00A05743"/>
    <w:rsid w:val="00AC0B2E"/>
    <w:rsid w:val="00B275C7"/>
    <w:rsid w:val="00B46646"/>
    <w:rsid w:val="00C87167"/>
    <w:rsid w:val="00D93CAF"/>
    <w:rsid w:val="00EC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F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D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D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keamane5</dc:creator>
  <cp:keywords/>
  <dc:description/>
  <cp:lastModifiedBy>inoue</cp:lastModifiedBy>
  <cp:revision>15</cp:revision>
  <cp:lastPrinted>2020-08-13T05:31:00Z</cp:lastPrinted>
  <dcterms:created xsi:type="dcterms:W3CDTF">2019-08-05T01:41:00Z</dcterms:created>
  <dcterms:modified xsi:type="dcterms:W3CDTF">2020-09-08T00:14:00Z</dcterms:modified>
</cp:coreProperties>
</file>